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17201" w:rsidRDefault="00000000">
      <w:pPr>
        <w:spacing w:after="280"/>
        <w:rPr>
          <w:rFonts w:ascii="Times New Roman" w:eastAsia="Times New Roman" w:hAnsi="Times New Roman" w:cs="Times New Roman"/>
        </w:rPr>
      </w:pPr>
      <w:r>
        <w:rPr>
          <w:rFonts w:ascii="Times New Roman" w:eastAsia="Times New Roman" w:hAnsi="Times New Roman" w:cs="Times New Roman"/>
        </w:rPr>
        <w:t>Tanner Lewis</w:t>
      </w:r>
    </w:p>
    <w:p w14:paraId="00000004" w14:textId="77777777" w:rsidR="00117201"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5 December 2021</w:t>
      </w:r>
    </w:p>
    <w:p w14:paraId="00000005" w14:textId="77777777" w:rsidR="00117201" w:rsidRDefault="00000000">
      <w:pPr>
        <w:spacing w:before="280" w:after="280"/>
        <w:jc w:val="center"/>
        <w:rPr>
          <w:rFonts w:ascii="Times New Roman" w:eastAsia="Times New Roman" w:hAnsi="Times New Roman" w:cs="Times New Roman"/>
        </w:rPr>
      </w:pPr>
      <w:r>
        <w:rPr>
          <w:rFonts w:ascii="Times New Roman" w:eastAsia="Times New Roman" w:hAnsi="Times New Roman" w:cs="Times New Roman"/>
        </w:rPr>
        <w:t>Jane Eyre</w:t>
      </w:r>
    </w:p>
    <w:p w14:paraId="00000006" w14:textId="77777777" w:rsidR="00117201"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Jane Eyre was naturally inquisitive and was not afraid to ask a pointed question or speak her mind. She also kept her morals and beliefs top of mind so that she would never compensate them. So, when she met her employer, Mr. Edward Rochester, she was fully equipped to handle his indifference and peculiar tastes.  Jane eventually learned to love Mr. Rochester, despite the considerable age difference. Throughout the story, Jane and Mr. Rochester both change. I believe that these changes were merely circumstantial behavioral changes and not significant character changes for these reasons: Jane’s behavior changed depending on whether she was loved, Jane’s behavior changes did not imply a character change, and Jane’s moral standards were too strong to bend.</w:t>
      </w:r>
    </w:p>
    <w:p w14:paraId="00000007" w14:textId="77777777" w:rsidR="00117201"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Jane was headstrong because of her early years of hardship, and her behavior changed depending on the people she was around. Jane grew up with her aunt and three cousins on their estate, Gateshead Hall. Because she was an orphan, she was entirely dependent on her aunt. Her Aunt, however, disliked Jane for no apparent reason. Jane’s cousins agreed with their mother and made Jane’s life miserable. Jane was constantly fearing her oldest cousin, John Reed, who frequently hit and bruised her. Her thoughts of her cousin were never in his favor, “John had not much affection for his mother and sisters, and an antipathy to me. He bullied and punished me; not two or three times in the week, nor once or twice in one day, but continually: every nerve I had feared him, and every morsel of flesh on my bones shrank when he came near.” (Jane Eyre pg. 10) </w:t>
      </w:r>
    </w:p>
    <w:p w14:paraId="00000008" w14:textId="77777777" w:rsidR="00117201"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Jane felt utterly alone in Gateshead Hall. Who wouldn’t? Both of her parents had died and she was left with an aunt who neglected her and shattered her self-esteem and  sense of humanity. When you feel alone and neglected around people that despise you, it is natural that your behavior would change. This is what Jane did in order to protect herself. She felt alone, neglected, and unloved with the Reeds. Therefore, it is natural that her behavior would change.</w:t>
      </w:r>
    </w:p>
    <w:p w14:paraId="00000009" w14:textId="77777777" w:rsidR="00117201"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When Jane came to work for Mr. Rochester at his estate, Thornfield, she was a dependent, ready to work and labor in order to sustain herself. Nevertheless, when she met her employer, Mr. Rochester, she was quickly caught up in a messy love affair. Mr. Rochester had employed Jane to be a governess for Adele (Jane Eyre pg. 89), the daughter of one of his previous mistresses, who had run away with another man. When he met Jane, he fell desperately in love. He began to use many tricks and schemes to see if she loved him (Jane Eyre pg. 290), and if she did, to make her fall more in love with him. It is important to recognize that a slight behavior change is not a change of character. Character is something that God has hardwired into us and because of this, character cannot be changed. Character can be hidden in an attempt at self-preservation, like Jane did with the Reeds. Hiding part of your character as an attempt to protect it does not change your character, but merely your behavior.  When Jane fell in love with Mr. Rochester, her character was not being changed, but merely revealed in a new way. </w:t>
      </w:r>
    </w:p>
    <w:p w14:paraId="0000000A" w14:textId="77777777" w:rsidR="00117201"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Mr. Rochester also had a secret that he was keeping from Jane. He was already married. Sadly, this truth only came out on the day he was marrying Jane. His story to Jane was touching, but because of her strong character, Jane wouldn’t give in and become his mistress. She left Mr. Rochester in order to keep herself pure, despite her own wants and desires (Jane Eyre pg. 295). Her character naturally gave her a strength and fortitude that would stun the average person. When she left Mr. Rochester, she was without a job, friends, and money. Unable to find a job she </w:t>
      </w:r>
      <w:r>
        <w:rPr>
          <w:rFonts w:ascii="Times New Roman" w:eastAsia="Times New Roman" w:hAnsi="Times New Roman" w:cs="Times New Roman"/>
        </w:rPr>
        <w:lastRenderedPageBreak/>
        <w:t>stumbled onto the threshold of a minister in the middle of the cold night, friendless and starving (Jane Eyre pg. 314). Just three days prior she would have been rich, both in love and in worldly pleasures. There is no way that Jane could change her character. Her behavior could certainly change, but her overall character would not change. Jane’s character would not let her budge on her morals despite what her feelings desired. Even though it seemed that her character altered when she left Mr. Rochester, it did not. It was merely her behavior changing because of the new circumstances.</w:t>
      </w:r>
    </w:p>
    <w:p w14:paraId="0000000B" w14:textId="77777777" w:rsidR="00117201"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Some readers of Jane Eyre would argue that Jane’s character did change. Their argument is this: If someone’s character changes then their behavior will also change. Their behavior changed, therefore, their character changed. Character, however, cannot be changed. Think of it this way: Character is the water in a stream, unchanging and ever present. Behavior is the movement of that stream through the landscape, which is your circumstances. If your landscape changes the behavior, or movement, of that water then it will change the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speed and rapidity of the water. If a dam is going to be built on that stream then your stream will flood one part of the landscape and will leave another part bone dry. So it is with character, if you starve someone's character then obviously their behavior will change. But just because someone’s behavior changes does not mean that their character changed.</w:t>
      </w:r>
    </w:p>
    <w:p w14:paraId="0000000C" w14:textId="77777777" w:rsidR="00117201"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Jane’s character did not change, instead her behavior changed based on her circumstances. First, because Jane’s behavior changed depending on whether she was loved; second, because Jane’s behavior change does not imply a character change; and third, because Jane’s moral standards were too strong to bend. Character is impossible to change. It can be hidden but not changed. Sin keeps our character from being fully represented. It depreciates and destroys the personality that God gives us. The less you sin the more your true character shows. </w:t>
      </w:r>
      <w:r>
        <w:rPr>
          <w:rFonts w:ascii="Times New Roman" w:eastAsia="Times New Roman" w:hAnsi="Times New Roman" w:cs="Times New Roman"/>
        </w:rPr>
        <w:lastRenderedPageBreak/>
        <w:t>In heaven, where there is no sin and no sorrow, we will glorify God with our full unmasked personality.</w:t>
      </w:r>
    </w:p>
    <w:p w14:paraId="0000000D" w14:textId="77777777" w:rsidR="00117201" w:rsidRDefault="00000000">
      <w:pPr>
        <w:spacing w:line="480" w:lineRule="auto"/>
        <w:jc w:val="center"/>
        <w:rPr>
          <w:rFonts w:ascii="Times New Roman" w:eastAsia="Times New Roman" w:hAnsi="Times New Roman" w:cs="Times New Roman"/>
        </w:rPr>
      </w:pPr>
      <w:r>
        <w:br w:type="page"/>
      </w:r>
    </w:p>
    <w:p w14:paraId="0000000E" w14:textId="77777777" w:rsidR="00117201"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lastRenderedPageBreak/>
        <w:t>Works Cited</w:t>
      </w:r>
    </w:p>
    <w:p w14:paraId="00000012" w14:textId="0E3A0F77" w:rsidR="00117201" w:rsidRDefault="00000000" w:rsidP="00E27C72">
      <w:pPr>
        <w:spacing w:line="480" w:lineRule="auto"/>
        <w:rPr>
          <w:rFonts w:ascii="Times New Roman" w:eastAsia="Times New Roman" w:hAnsi="Times New Roman" w:cs="Times New Roman"/>
        </w:rPr>
      </w:pPr>
      <w:r>
        <w:rPr>
          <w:rFonts w:ascii="Times New Roman" w:eastAsia="Times New Roman" w:hAnsi="Times New Roman" w:cs="Times New Roman"/>
        </w:rPr>
        <w:t>Brontë, Charlotte.</w:t>
      </w:r>
      <w:r>
        <w:rPr>
          <w:rFonts w:ascii="Times New Roman" w:eastAsia="Times New Roman" w:hAnsi="Times New Roman" w:cs="Times New Roman"/>
          <w:i/>
        </w:rPr>
        <w:t xml:space="preserve"> Jane Eyre.</w:t>
      </w:r>
      <w:r>
        <w:rPr>
          <w:rFonts w:ascii="Times New Roman" w:eastAsia="Times New Roman" w:hAnsi="Times New Roman" w:cs="Times New Roman"/>
        </w:rPr>
        <w:t xml:space="preserve"> New York: Dover Thrift Editions, 2002.</w:t>
      </w:r>
    </w:p>
    <w:p w14:paraId="00000013" w14:textId="77777777" w:rsidR="00117201" w:rsidRDefault="00117201">
      <w:pPr>
        <w:spacing w:line="480" w:lineRule="auto"/>
        <w:rPr>
          <w:rFonts w:ascii="Times New Roman" w:eastAsia="Times New Roman" w:hAnsi="Times New Roman" w:cs="Times New Roman"/>
        </w:rPr>
      </w:pPr>
    </w:p>
    <w:sectPr w:rsidR="0011720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8773" w14:textId="77777777" w:rsidR="00C6684C" w:rsidRDefault="00C6684C">
      <w:r>
        <w:separator/>
      </w:r>
    </w:p>
  </w:endnote>
  <w:endnote w:type="continuationSeparator" w:id="0">
    <w:p w14:paraId="18F032C9" w14:textId="77777777" w:rsidR="00C6684C" w:rsidRDefault="00C6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6D26" w14:textId="77777777" w:rsidR="00C6684C" w:rsidRDefault="00C6684C">
      <w:r>
        <w:separator/>
      </w:r>
    </w:p>
  </w:footnote>
  <w:footnote w:type="continuationSeparator" w:id="0">
    <w:p w14:paraId="086918F3" w14:textId="77777777" w:rsidR="00C6684C" w:rsidRDefault="00C66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691093B9" w:rsidR="00117201" w:rsidRDefault="00000000">
    <w:pPr>
      <w:jc w:val="right"/>
      <w:rPr>
        <w:rFonts w:ascii="Times New Roman" w:eastAsia="Times New Roman" w:hAnsi="Times New Roman" w:cs="Times New Roman"/>
      </w:rPr>
    </w:pPr>
    <w:r>
      <w:rPr>
        <w:rFonts w:ascii="Times New Roman" w:eastAsia="Times New Roman" w:hAnsi="Times New Roman" w:cs="Times New Roman"/>
      </w:rPr>
      <w:t xml:space="preserve">Lewis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E27C72">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01"/>
    <w:rsid w:val="00117201"/>
    <w:rsid w:val="00C6684C"/>
    <w:rsid w:val="00DF0C51"/>
    <w:rsid w:val="00E27C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274DBE2"/>
  <w15:docId w15:val="{EB613468-0104-C944-BD35-87CC272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extline">
    <w:name w:val="text_line"/>
    <w:basedOn w:val="DefaultParagraphFont"/>
    <w:rsid w:val="00903E02"/>
  </w:style>
  <w:style w:type="character" w:customStyle="1" w:styleId="apple-converted-space">
    <w:name w:val="apple-converted-space"/>
    <w:basedOn w:val="DefaultParagraphFont"/>
    <w:rsid w:val="00903E0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mn95Vhz5U0BhueHGsFOfa+0QA==">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Lewis</dc:creator>
  <cp:lastModifiedBy>Tanner Lewis</cp:lastModifiedBy>
  <cp:revision>2</cp:revision>
  <dcterms:created xsi:type="dcterms:W3CDTF">2021-11-30T01:45:00Z</dcterms:created>
  <dcterms:modified xsi:type="dcterms:W3CDTF">2025-02-12T18:04:00Z</dcterms:modified>
</cp:coreProperties>
</file>